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15CA" w14:textId="3133FC63" w:rsidR="00AA0D7B" w:rsidRPr="00AA0D7B" w:rsidRDefault="00AA0D7B" w:rsidP="00AA0D7B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00BBE3"/>
          <w:sz w:val="48"/>
          <w:szCs w:val="48"/>
          <w:lang w:eastAsia="en-CA"/>
        </w:rPr>
      </w:pPr>
      <w:r w:rsidRPr="00AA0D7B">
        <w:rPr>
          <w:rFonts w:ascii="Helvetica" w:eastAsia="Times New Roman" w:hAnsi="Helvetica" w:cs="Helvetica"/>
          <w:color w:val="00BBE3"/>
          <w:sz w:val="48"/>
          <w:szCs w:val="48"/>
          <w:lang w:eastAsia="en-CA"/>
        </w:rPr>
        <w:t>S</w:t>
      </w:r>
      <w:r>
        <w:rPr>
          <w:rFonts w:ascii="Helvetica" w:eastAsia="Times New Roman" w:hAnsi="Helvetica" w:cs="Helvetica"/>
          <w:color w:val="00BBE3"/>
          <w:sz w:val="48"/>
          <w:szCs w:val="48"/>
          <w:lang w:eastAsia="en-CA"/>
        </w:rPr>
        <w:t>low eating</w:t>
      </w:r>
      <w:r w:rsidRPr="00AA0D7B">
        <w:rPr>
          <w:rFonts w:ascii="Helvetica" w:eastAsia="Times New Roman" w:hAnsi="Helvetica" w:cs="Helvetica"/>
          <w:color w:val="00BBE3"/>
          <w:sz w:val="48"/>
          <w:szCs w:val="48"/>
          <w:lang w:eastAsia="en-CA"/>
        </w:rPr>
        <w:t xml:space="preserve"> helpful tips</w:t>
      </w:r>
    </w:p>
    <w:p w14:paraId="7F5CBDF8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Sit down to eat in a calm environment with minimal distractions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.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Don’t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eat while driving, while watching TV, while texting, etc. Pay attention to your food.</w:t>
      </w:r>
    </w:p>
    <w:p w14:paraId="23F0E043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Choose high-fiber foods that take more time to chew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, such as fresh fruits and vegetables.</w:t>
      </w:r>
    </w:p>
    <w:p w14:paraId="6AD825E8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Put down your utensils between bites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. Take a moment. Breathe. If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you’re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eating with other people, enjoy making witty conversation for a few minutes.</w:t>
      </w:r>
    </w:p>
    <w:p w14:paraId="01331EA2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Try setting a minimum number of chews per bite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. This will feel strange at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first, but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give it a try and see what you discover.</w:t>
      </w:r>
    </w:p>
    <w:p w14:paraId="212AEF51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Use smaller plates or different utensils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 (such as chopsticks).</w:t>
      </w:r>
    </w:p>
    <w:p w14:paraId="072BAE54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 xml:space="preserve">If you find yourself rushing, </w:t>
      </w:r>
      <w:proofErr w:type="gramStart"/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that’s</w:t>
      </w:r>
      <w:proofErr w:type="gramEnd"/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 xml:space="preserve"> OK. Put your utensils down and take a minute to re-focus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. If slow eating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isn’t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habitual for you, this will take practice.</w:t>
      </w:r>
    </w:p>
    <w:p w14:paraId="31CB7876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Find another slow eater and pace yourselves to them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. Picky little kids and chatty dinner companions who hardly stop talking long enough to take a bite are often ideal for this.</w:t>
      </w:r>
    </w:p>
    <w:p w14:paraId="65D921F1" w14:textId="77777777" w:rsidR="00AA0D7B" w:rsidRPr="00AA0D7B" w:rsidRDefault="00AA0D7B" w:rsidP="00AA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</w:pPr>
      <w:r w:rsidRPr="00AA0D7B">
        <w:rPr>
          <w:rFonts w:ascii="Helvetica" w:eastAsia="Times New Roman" w:hAnsi="Helvetica" w:cs="Helvetica"/>
          <w:b/>
          <w:bCs/>
          <w:color w:val="2B363E"/>
          <w:sz w:val="28"/>
          <w:szCs w:val="28"/>
          <w:bdr w:val="none" w:sz="0" w:space="0" w:color="auto" w:frame="1"/>
          <w:lang w:eastAsia="en-CA"/>
        </w:rPr>
        <w:t>Set aside time to eat</w:t>
      </w:r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 – at least 20-30 minutes for each meal, and preferably even longer at dinner.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Don’t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just eat “whenever you get around to it” or treat it as an inconvenience.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You’re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fueling your body and maybe spending quality time with friends and family. </w:t>
      </w:r>
      <w:proofErr w:type="gramStart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>That’s</w:t>
      </w:r>
      <w:proofErr w:type="gramEnd"/>
      <w:r w:rsidRPr="00AA0D7B">
        <w:rPr>
          <w:rFonts w:ascii="Helvetica" w:eastAsia="Times New Roman" w:hAnsi="Helvetica" w:cs="Helvetica"/>
          <w:color w:val="2B363E"/>
          <w:sz w:val="28"/>
          <w:szCs w:val="28"/>
          <w:lang w:eastAsia="en-CA"/>
        </w:rPr>
        <w:t xml:space="preserve"> important. It deserves an appointment.</w:t>
      </w:r>
    </w:p>
    <w:p w14:paraId="4712CF69" w14:textId="77777777" w:rsidR="00F67088" w:rsidRDefault="00F67088"/>
    <w:sectPr w:rsidR="00F67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57CE"/>
    <w:multiLevelType w:val="multilevel"/>
    <w:tmpl w:val="70C0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B"/>
    <w:rsid w:val="001F03EC"/>
    <w:rsid w:val="00291903"/>
    <w:rsid w:val="00430978"/>
    <w:rsid w:val="00623EBC"/>
    <w:rsid w:val="00712DE3"/>
    <w:rsid w:val="007D4D7F"/>
    <w:rsid w:val="00AA0D7B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7110"/>
  <w15:chartTrackingRefBased/>
  <w15:docId w15:val="{3B1B5FA7-2B6A-4586-BF48-1B0728D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0D7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AA0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Flint</dc:creator>
  <cp:keywords/>
  <dc:description/>
  <cp:lastModifiedBy>Alison Flint</cp:lastModifiedBy>
  <cp:revision>1</cp:revision>
  <dcterms:created xsi:type="dcterms:W3CDTF">2020-06-08T13:45:00Z</dcterms:created>
  <dcterms:modified xsi:type="dcterms:W3CDTF">2020-06-08T13:46:00Z</dcterms:modified>
</cp:coreProperties>
</file>